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FC8" w:rsidRPr="003E7FC8" w:rsidRDefault="003E7FC8" w:rsidP="003E7FC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i/>
        </w:rPr>
      </w:pPr>
      <w:r w:rsidRPr="003E7FC8">
        <w:rPr>
          <w:rFonts w:ascii="Calibri" w:eastAsia="Calibri" w:hAnsi="Calibri" w:cs="Times New Roman"/>
          <w:b/>
          <w:i/>
        </w:rPr>
        <w:t>Załącznik nr 2</w:t>
      </w:r>
      <w:r w:rsidRPr="003E7FC8">
        <w:rPr>
          <w:rFonts w:ascii="Calibri" w:eastAsia="Calibri" w:hAnsi="Calibri" w:cs="Times New Roman"/>
          <w:i/>
        </w:rPr>
        <w:t xml:space="preserve"> do Zasad udzielania dotacji celowej</w:t>
      </w:r>
    </w:p>
    <w:p w:rsidR="003E7FC8" w:rsidRPr="003E7FC8" w:rsidRDefault="003E7FC8" w:rsidP="003E7FC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i/>
        </w:rPr>
      </w:pPr>
      <w:r w:rsidRPr="003E7FC8">
        <w:rPr>
          <w:rFonts w:ascii="Calibri" w:eastAsia="Calibri" w:hAnsi="Calibri" w:cs="Times New Roman"/>
          <w:i/>
        </w:rPr>
        <w:t xml:space="preserve">z budżetu powiatu elbląskiego  na dofinansowanie kosztów inwestycji </w:t>
      </w:r>
    </w:p>
    <w:p w:rsidR="003E7FC8" w:rsidRPr="003E7FC8" w:rsidRDefault="003E7FC8" w:rsidP="003E7FC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i/>
        </w:rPr>
      </w:pPr>
      <w:r w:rsidRPr="003E7FC8">
        <w:rPr>
          <w:rFonts w:ascii="Calibri" w:eastAsia="Calibri" w:hAnsi="Calibri" w:cs="Times New Roman"/>
          <w:i/>
        </w:rPr>
        <w:t xml:space="preserve">z zakresu ochrony środowiska i gospodarki wodnej dla podmiotów </w:t>
      </w:r>
    </w:p>
    <w:p w:rsidR="003E7FC8" w:rsidRPr="003E7FC8" w:rsidRDefault="003E7FC8" w:rsidP="003E7FC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i/>
        </w:rPr>
      </w:pPr>
      <w:r w:rsidRPr="003E7FC8">
        <w:rPr>
          <w:rFonts w:ascii="Calibri" w:eastAsia="Calibri" w:hAnsi="Calibri" w:cs="Times New Roman"/>
          <w:i/>
        </w:rPr>
        <w:t xml:space="preserve">określonych w art. 403 ust. 4  </w:t>
      </w:r>
      <w:r w:rsidRPr="003E7FC8">
        <w:rPr>
          <w:rFonts w:ascii="Calibri" w:eastAsia="Calibri" w:hAnsi="Calibri" w:cs="Times New Roman"/>
        </w:rPr>
        <w:t>ustawy Prawo ochrony środowiska</w:t>
      </w:r>
    </w:p>
    <w:p w:rsidR="003E7FC8" w:rsidRDefault="003E7FC8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D423A" w:rsidRPr="00EA31DF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1DF">
        <w:rPr>
          <w:rFonts w:ascii="Times New Roman" w:hAnsi="Times New Roman" w:cs="Times New Roman"/>
          <w:b/>
          <w:sz w:val="24"/>
          <w:szCs w:val="24"/>
        </w:rPr>
        <w:t>UMOWA O DOTACJĘ CELOWĄ</w:t>
      </w:r>
    </w:p>
    <w:p w:rsidR="00DD423A" w:rsidRPr="00EA31DF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C59">
        <w:rPr>
          <w:rFonts w:ascii="Times New Roman" w:hAnsi="Times New Roman" w:cs="Times New Roman"/>
          <w:b/>
          <w:sz w:val="24"/>
          <w:szCs w:val="24"/>
        </w:rPr>
        <w:t>Nr OŚROL. 3153.  / 20</w:t>
      </w:r>
      <w:r w:rsidR="007E7C59">
        <w:rPr>
          <w:rFonts w:ascii="Times New Roman" w:hAnsi="Times New Roman" w:cs="Times New Roman"/>
          <w:b/>
          <w:sz w:val="24"/>
          <w:szCs w:val="24"/>
        </w:rPr>
        <w:t>…..</w:t>
      </w:r>
      <w:r w:rsidRPr="007E7C59">
        <w:rPr>
          <w:rFonts w:ascii="Times New Roman" w:hAnsi="Times New Roman" w:cs="Times New Roman"/>
          <w:b/>
          <w:sz w:val="24"/>
          <w:szCs w:val="24"/>
        </w:rPr>
        <w:t>r.</w:t>
      </w:r>
    </w:p>
    <w:p w:rsidR="00DD423A" w:rsidRPr="00EA31DF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Zawarta w dn</w:t>
      </w:r>
      <w:r w:rsidR="007E7C59">
        <w:rPr>
          <w:rFonts w:ascii="Times New Roman" w:hAnsi="Times New Roman" w:cs="Times New Roman"/>
          <w:sz w:val="24"/>
          <w:szCs w:val="24"/>
        </w:rPr>
        <w:t>iu ............................</w:t>
      </w:r>
      <w:r w:rsidRPr="00EA31DF">
        <w:rPr>
          <w:rFonts w:ascii="Times New Roman" w:hAnsi="Times New Roman" w:cs="Times New Roman"/>
          <w:sz w:val="24"/>
          <w:szCs w:val="24"/>
        </w:rPr>
        <w:t>r. pomiędzy Powiatem Elbląskim z siedzibą w Elblągu ul. Saperów 14 A zwaną dalej „Powiatem”, reprez</w:t>
      </w:r>
      <w:r>
        <w:rPr>
          <w:rFonts w:ascii="Times New Roman" w:hAnsi="Times New Roman" w:cs="Times New Roman"/>
          <w:sz w:val="24"/>
          <w:szCs w:val="24"/>
        </w:rPr>
        <w:t xml:space="preserve">entowanym przez Zarząd Powiatu                    </w:t>
      </w:r>
      <w:r w:rsidRPr="00EA31DF">
        <w:rPr>
          <w:rFonts w:ascii="Times New Roman" w:hAnsi="Times New Roman" w:cs="Times New Roman"/>
          <w:sz w:val="24"/>
          <w:szCs w:val="24"/>
        </w:rPr>
        <w:t>w Elblągu, w imieniu którego działają: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1.</w:t>
      </w:r>
      <w:r w:rsidRPr="00EA31DF">
        <w:rPr>
          <w:rFonts w:ascii="Times New Roman" w:hAnsi="Times New Roman" w:cs="Times New Roman"/>
          <w:sz w:val="24"/>
          <w:szCs w:val="24"/>
        </w:rPr>
        <w:tab/>
      </w:r>
      <w:r w:rsidRPr="00EA31DF">
        <w:rPr>
          <w:rFonts w:ascii="Times New Roman" w:hAnsi="Times New Roman" w:cs="Times New Roman"/>
          <w:b/>
          <w:sz w:val="24"/>
          <w:szCs w:val="24"/>
        </w:rPr>
        <w:t>Starosta Elbląski- Pan Sławomir Jezierski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2.</w:t>
      </w:r>
      <w:r w:rsidRPr="00EA31DF">
        <w:rPr>
          <w:rFonts w:ascii="Times New Roman" w:hAnsi="Times New Roman" w:cs="Times New Roman"/>
          <w:sz w:val="24"/>
          <w:szCs w:val="24"/>
        </w:rPr>
        <w:tab/>
      </w:r>
      <w:r w:rsidRPr="00EA31DF">
        <w:rPr>
          <w:rFonts w:ascii="Times New Roman" w:hAnsi="Times New Roman" w:cs="Times New Roman"/>
          <w:b/>
          <w:sz w:val="24"/>
          <w:szCs w:val="24"/>
        </w:rPr>
        <w:t>Wicestarosta Elbląski – Pan Maciej Romanowski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 xml:space="preserve">przy kontrasygnacie </w:t>
      </w:r>
      <w:r w:rsidRPr="00EA31DF">
        <w:rPr>
          <w:rFonts w:ascii="Times New Roman" w:hAnsi="Times New Roman" w:cs="Times New Roman"/>
          <w:b/>
          <w:sz w:val="24"/>
          <w:szCs w:val="24"/>
        </w:rPr>
        <w:t>Skarbnika Powiatu</w:t>
      </w:r>
      <w:r>
        <w:rPr>
          <w:rFonts w:ascii="Times New Roman" w:hAnsi="Times New Roman" w:cs="Times New Roman"/>
          <w:b/>
          <w:sz w:val="24"/>
          <w:szCs w:val="24"/>
        </w:rPr>
        <w:t xml:space="preserve"> – Pani Edwardy Mazurkiewicz 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a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1</w:t>
      </w:r>
      <w:r w:rsidR="007E7C59">
        <w:rPr>
          <w:rFonts w:ascii="Times New Roman" w:hAnsi="Times New Roman" w:cs="Times New Roman"/>
          <w:sz w:val="24"/>
          <w:szCs w:val="24"/>
        </w:rPr>
        <w:t>…</w:t>
      </w:r>
      <w:r w:rsidR="007E7C59">
        <w:rPr>
          <w:rFonts w:ascii="Times New Roman" w:hAnsi="Times New Roman" w:cs="Times New Roman"/>
          <w:b/>
          <w:sz w:val="24"/>
          <w:szCs w:val="24"/>
        </w:rPr>
        <w:t>………………………………….</w:t>
      </w:r>
      <w:r>
        <w:rPr>
          <w:rFonts w:ascii="Times New Roman" w:hAnsi="Times New Roman" w:cs="Times New Roman"/>
          <w:sz w:val="24"/>
          <w:szCs w:val="24"/>
        </w:rPr>
        <w:t>zwaną</w:t>
      </w:r>
      <w:r w:rsidR="007E7C5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E7C59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="007E7C5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1DF">
        <w:rPr>
          <w:rFonts w:ascii="Times New Roman" w:hAnsi="Times New Roman" w:cs="Times New Roman"/>
          <w:sz w:val="24"/>
          <w:szCs w:val="24"/>
        </w:rPr>
        <w:t>w dalszej treśc</w:t>
      </w:r>
      <w:r>
        <w:rPr>
          <w:rFonts w:ascii="Times New Roman" w:hAnsi="Times New Roman" w:cs="Times New Roman"/>
          <w:sz w:val="24"/>
          <w:szCs w:val="24"/>
        </w:rPr>
        <w:t xml:space="preserve">i umowy – „Dotowanym”   </w:t>
      </w:r>
      <w:r w:rsidR="007E7C5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1DF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DD423A" w:rsidRPr="00EA31DF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1DF">
        <w:rPr>
          <w:rFonts w:ascii="Times New Roman" w:hAnsi="Times New Roman" w:cs="Times New Roman"/>
          <w:b/>
          <w:sz w:val="24"/>
          <w:szCs w:val="24"/>
        </w:rPr>
        <w:t>§ 1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1.</w:t>
      </w:r>
      <w:r w:rsidRPr="00EA31DF">
        <w:rPr>
          <w:rFonts w:ascii="Times New Roman" w:hAnsi="Times New Roman" w:cs="Times New Roman"/>
          <w:sz w:val="24"/>
          <w:szCs w:val="24"/>
        </w:rPr>
        <w:tab/>
        <w:t xml:space="preserve">Powiat udziela Dotowanemu dotacji w </w:t>
      </w:r>
      <w:r w:rsidRPr="00DD423A">
        <w:rPr>
          <w:rFonts w:ascii="Times New Roman" w:hAnsi="Times New Roman" w:cs="Times New Roman"/>
          <w:sz w:val="24"/>
          <w:szCs w:val="24"/>
        </w:rPr>
        <w:t xml:space="preserve">kwocie </w:t>
      </w:r>
      <w:r w:rsidR="007E7C59">
        <w:rPr>
          <w:rFonts w:ascii="Times New Roman" w:hAnsi="Times New Roman" w:cs="Times New Roman"/>
          <w:b/>
          <w:sz w:val="24"/>
          <w:szCs w:val="24"/>
        </w:rPr>
        <w:t>…………</w:t>
      </w:r>
      <w:r w:rsidRPr="00EA31DF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EA31DF"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7E7C59">
        <w:rPr>
          <w:rFonts w:ascii="Times New Roman" w:hAnsi="Times New Roman" w:cs="Times New Roman"/>
          <w:sz w:val="24"/>
          <w:szCs w:val="24"/>
        </w:rPr>
        <w:t>…………….</w:t>
      </w:r>
      <w:r>
        <w:rPr>
          <w:rFonts w:ascii="Times New Roman" w:hAnsi="Times New Roman" w:cs="Times New Roman"/>
          <w:sz w:val="24"/>
          <w:szCs w:val="24"/>
        </w:rPr>
        <w:t xml:space="preserve"> złotych</w:t>
      </w:r>
      <w:r w:rsidRPr="00EA31DF">
        <w:rPr>
          <w:rFonts w:ascii="Times New Roman" w:hAnsi="Times New Roman" w:cs="Times New Roman"/>
          <w:sz w:val="24"/>
          <w:szCs w:val="24"/>
        </w:rPr>
        <w:t xml:space="preserve">) na dofinansowanie zadania </w:t>
      </w:r>
      <w:r w:rsidRPr="00EA31DF"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7E7C59">
        <w:rPr>
          <w:rFonts w:ascii="Times New Roman" w:hAnsi="Times New Roman" w:cs="Times New Roman"/>
          <w:b/>
          <w:sz w:val="24"/>
          <w:szCs w:val="24"/>
        </w:rPr>
        <w:t>……………………………….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31DF">
        <w:rPr>
          <w:rFonts w:ascii="Times New Roman" w:hAnsi="Times New Roman" w:cs="Times New Roman"/>
          <w:sz w:val="24"/>
          <w:szCs w:val="24"/>
        </w:rPr>
        <w:t xml:space="preserve">zwanego dalej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EA31DF">
        <w:rPr>
          <w:rFonts w:ascii="Times New Roman" w:hAnsi="Times New Roman" w:cs="Times New Roman"/>
          <w:sz w:val="24"/>
          <w:szCs w:val="24"/>
        </w:rPr>
        <w:t>Zadaniem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EA31DF">
        <w:rPr>
          <w:rFonts w:ascii="Times New Roman" w:hAnsi="Times New Roman" w:cs="Times New Roman"/>
          <w:sz w:val="24"/>
          <w:szCs w:val="24"/>
        </w:rPr>
        <w:t>, zgodnie z opisem przedstawionym w</w:t>
      </w:r>
      <w:r>
        <w:rPr>
          <w:rFonts w:ascii="Times New Roman" w:hAnsi="Times New Roman" w:cs="Times New Roman"/>
          <w:sz w:val="24"/>
          <w:szCs w:val="24"/>
        </w:rPr>
        <w:t xml:space="preserve">e wniosku stanowiącym załącznik </w:t>
      </w:r>
      <w:r w:rsidRPr="00EA31DF">
        <w:rPr>
          <w:rFonts w:ascii="Times New Roman" w:hAnsi="Times New Roman" w:cs="Times New Roman"/>
          <w:sz w:val="24"/>
          <w:szCs w:val="24"/>
        </w:rPr>
        <w:t>nr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1DF">
        <w:rPr>
          <w:rFonts w:ascii="Times New Roman" w:hAnsi="Times New Roman" w:cs="Times New Roman"/>
          <w:sz w:val="24"/>
          <w:szCs w:val="24"/>
        </w:rPr>
        <w:t>do niniejszej umowy.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2.</w:t>
      </w:r>
      <w:r w:rsidRPr="00EA31DF">
        <w:rPr>
          <w:rFonts w:ascii="Times New Roman" w:hAnsi="Times New Roman" w:cs="Times New Roman"/>
          <w:sz w:val="24"/>
          <w:szCs w:val="24"/>
        </w:rPr>
        <w:tab/>
        <w:t xml:space="preserve">Całkowity koszt realizacji Zadania wynosi brutto: </w:t>
      </w:r>
      <w:r w:rsidR="007E7C59">
        <w:rPr>
          <w:rFonts w:ascii="Times New Roman" w:hAnsi="Times New Roman" w:cs="Times New Roman"/>
          <w:b/>
          <w:sz w:val="24"/>
          <w:szCs w:val="24"/>
        </w:rPr>
        <w:t>…….</w:t>
      </w:r>
      <w:r w:rsidRPr="00DD423A">
        <w:rPr>
          <w:rFonts w:ascii="Times New Roman" w:hAnsi="Times New Roman" w:cs="Times New Roman"/>
          <w:b/>
          <w:sz w:val="24"/>
          <w:szCs w:val="24"/>
        </w:rPr>
        <w:t>zł</w:t>
      </w:r>
      <w:r w:rsidRPr="00EA31DF"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7E7C59">
        <w:rPr>
          <w:rFonts w:ascii="Times New Roman" w:hAnsi="Times New Roman" w:cs="Times New Roman"/>
          <w:sz w:val="24"/>
          <w:szCs w:val="24"/>
        </w:rPr>
        <w:t>……………….</w:t>
      </w:r>
      <w:r>
        <w:rPr>
          <w:rFonts w:ascii="Times New Roman" w:hAnsi="Times New Roman" w:cs="Times New Roman"/>
          <w:sz w:val="24"/>
          <w:szCs w:val="24"/>
        </w:rPr>
        <w:t>złotych).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3.</w:t>
      </w:r>
      <w:r w:rsidRPr="00EA31DF">
        <w:rPr>
          <w:rFonts w:ascii="Times New Roman" w:hAnsi="Times New Roman" w:cs="Times New Roman"/>
          <w:sz w:val="24"/>
          <w:szCs w:val="24"/>
        </w:rPr>
        <w:tab/>
        <w:t>Na realizację zadania opisanego w pkt. 1 prz</w:t>
      </w:r>
      <w:r>
        <w:rPr>
          <w:rFonts w:ascii="Times New Roman" w:hAnsi="Times New Roman" w:cs="Times New Roman"/>
          <w:sz w:val="24"/>
          <w:szCs w:val="24"/>
        </w:rPr>
        <w:t xml:space="preserve">yznano dofinansowanie w łącznej </w:t>
      </w:r>
      <w:r w:rsidRPr="00EA31DF">
        <w:rPr>
          <w:rFonts w:ascii="Times New Roman" w:hAnsi="Times New Roman" w:cs="Times New Roman"/>
          <w:sz w:val="24"/>
          <w:szCs w:val="24"/>
        </w:rPr>
        <w:t>kwocie</w:t>
      </w:r>
      <w:r w:rsidR="007E7C59">
        <w:rPr>
          <w:rFonts w:ascii="Times New Roman" w:hAnsi="Times New Roman" w:cs="Times New Roman"/>
          <w:sz w:val="24"/>
          <w:szCs w:val="24"/>
        </w:rPr>
        <w:t>………….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A31DF">
        <w:rPr>
          <w:rFonts w:ascii="Times New Roman" w:hAnsi="Times New Roman" w:cs="Times New Roman"/>
          <w:sz w:val="24"/>
          <w:szCs w:val="24"/>
        </w:rPr>
        <w:t>co stanowi wartość nieprzekraczającą 50% całkowitych kosztów zadania.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4.</w:t>
      </w:r>
      <w:r w:rsidRPr="00EA31DF">
        <w:rPr>
          <w:rFonts w:ascii="Times New Roman" w:hAnsi="Times New Roman" w:cs="Times New Roman"/>
          <w:sz w:val="24"/>
          <w:szCs w:val="24"/>
        </w:rPr>
        <w:tab/>
        <w:t xml:space="preserve">Kwota dotacji zostanie przekazana na rachunek </w:t>
      </w:r>
      <w:r>
        <w:rPr>
          <w:rFonts w:ascii="Times New Roman" w:hAnsi="Times New Roman" w:cs="Times New Roman"/>
          <w:sz w:val="24"/>
          <w:szCs w:val="24"/>
        </w:rPr>
        <w:t xml:space="preserve">bankowy </w:t>
      </w:r>
      <w:r w:rsidRPr="007E7C59">
        <w:rPr>
          <w:rFonts w:ascii="Times New Roman" w:hAnsi="Times New Roman" w:cs="Times New Roman"/>
          <w:sz w:val="24"/>
          <w:szCs w:val="24"/>
        </w:rPr>
        <w:t xml:space="preserve">Dotowanego                         </w:t>
      </w:r>
      <w:r w:rsidRPr="007E7C59">
        <w:rPr>
          <w:rFonts w:ascii="Times New Roman" w:hAnsi="Times New Roman" w:cs="Times New Roman"/>
          <w:b/>
          <w:sz w:val="24"/>
          <w:szCs w:val="24"/>
        </w:rPr>
        <w:t>Nr</w:t>
      </w:r>
      <w:r w:rsidRPr="00AC3B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5.</w:t>
      </w:r>
      <w:r w:rsidRPr="00EA31DF">
        <w:rPr>
          <w:rFonts w:ascii="Times New Roman" w:hAnsi="Times New Roman" w:cs="Times New Roman"/>
          <w:sz w:val="24"/>
          <w:szCs w:val="24"/>
        </w:rPr>
        <w:tab/>
        <w:t xml:space="preserve">Dotowany zobowiązuje się  wykonać Zadanie do </w:t>
      </w:r>
      <w:r w:rsidRPr="007E7C59">
        <w:rPr>
          <w:rFonts w:ascii="Times New Roman" w:hAnsi="Times New Roman" w:cs="Times New Roman"/>
          <w:sz w:val="24"/>
          <w:szCs w:val="24"/>
        </w:rPr>
        <w:t>…………</w:t>
      </w:r>
      <w:r w:rsidRPr="00EA31DF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6.</w:t>
      </w:r>
      <w:r w:rsidRPr="00EA31DF">
        <w:rPr>
          <w:rFonts w:ascii="Times New Roman" w:hAnsi="Times New Roman" w:cs="Times New Roman"/>
          <w:sz w:val="24"/>
          <w:szCs w:val="24"/>
        </w:rPr>
        <w:tab/>
        <w:t xml:space="preserve">Dotowany zobowiązuje się do terminowej realizacji Zadania, po zakończeniu Zadania zobowiązuje się przedstawić pisemne sprawozdanie z realizacji Zadania wraz z dokumentami potwierdzającymi jego wykonanie w terminie do </w:t>
      </w:r>
      <w:r w:rsidRPr="007E7C59">
        <w:rPr>
          <w:rFonts w:ascii="Times New Roman" w:hAnsi="Times New Roman" w:cs="Times New Roman"/>
          <w:sz w:val="24"/>
          <w:szCs w:val="24"/>
        </w:rPr>
        <w:t xml:space="preserve">…………… </w:t>
      </w:r>
      <w:r w:rsidRPr="00EA31DF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AC3B95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B95">
        <w:rPr>
          <w:rFonts w:ascii="Times New Roman" w:hAnsi="Times New Roman" w:cs="Times New Roman"/>
          <w:b/>
          <w:sz w:val="24"/>
          <w:szCs w:val="24"/>
        </w:rPr>
        <w:t>§ 2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1.</w:t>
      </w:r>
      <w:r w:rsidRPr="00EA31DF">
        <w:rPr>
          <w:rFonts w:ascii="Times New Roman" w:hAnsi="Times New Roman" w:cs="Times New Roman"/>
          <w:sz w:val="24"/>
          <w:szCs w:val="24"/>
        </w:rPr>
        <w:tab/>
        <w:t xml:space="preserve">Dotacja z budżetu Powiatu może być przekazana po złożeniu przez Dotowanego pisemnego wniosku o wypłatę dotacji pod warunkiem przedstawienia faktur, rachunków lub innych dokumentów finansowych potwierdzonych za zgodność z oryginałem (łącznie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A31DF">
        <w:rPr>
          <w:rFonts w:ascii="Times New Roman" w:hAnsi="Times New Roman" w:cs="Times New Roman"/>
          <w:sz w:val="24"/>
          <w:szCs w:val="24"/>
        </w:rPr>
        <w:t>z kopiami protokołów odbioru wykonanych robót, a w przypadku zakupów urządzeń, które nie zostały zamontowane - z kserokopiami protokołów odbioru urządzeń) uzasadniających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A31DF">
        <w:rPr>
          <w:rFonts w:ascii="Times New Roman" w:hAnsi="Times New Roman" w:cs="Times New Roman"/>
          <w:sz w:val="24"/>
          <w:szCs w:val="24"/>
        </w:rPr>
        <w:t xml:space="preserve"> i potwierdzających wykonanie dotowanego Zadania lub jego części zgodnie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A31DF">
        <w:rPr>
          <w:rFonts w:ascii="Times New Roman" w:hAnsi="Times New Roman" w:cs="Times New Roman"/>
          <w:sz w:val="24"/>
          <w:szCs w:val="24"/>
        </w:rPr>
        <w:t>z harmonogramem rzeczowo- finansowym.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2.</w:t>
      </w:r>
      <w:r w:rsidRPr="00EA31DF">
        <w:rPr>
          <w:rFonts w:ascii="Times New Roman" w:hAnsi="Times New Roman" w:cs="Times New Roman"/>
          <w:sz w:val="24"/>
          <w:szCs w:val="24"/>
        </w:rPr>
        <w:tab/>
        <w:t>Wniosek o wypłatę dotacji łącznie z dokumentami (oryginały lub potwierdzone kopie dokumentów), o których mowa w ust. 1, Dotowany składa po zakończeniu realizacji Zadania bądź jego etapu.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3.</w:t>
      </w:r>
      <w:r w:rsidRPr="00EA31DF">
        <w:rPr>
          <w:rFonts w:ascii="Times New Roman" w:hAnsi="Times New Roman" w:cs="Times New Roman"/>
          <w:sz w:val="24"/>
          <w:szCs w:val="24"/>
        </w:rPr>
        <w:tab/>
        <w:t xml:space="preserve">Wypłata dotacji następuje po realizacji całego Zadania lub poszczególnych etapów wynikających z przyjętego harmonogramu oraz po weryfikacji przez Powiat przedłożonego </w:t>
      </w:r>
      <w:r w:rsidRPr="00EA31DF">
        <w:rPr>
          <w:rFonts w:ascii="Times New Roman" w:hAnsi="Times New Roman" w:cs="Times New Roman"/>
          <w:sz w:val="24"/>
          <w:szCs w:val="24"/>
        </w:rPr>
        <w:lastRenderedPageBreak/>
        <w:t>przez Dotowanego wniosku o wypłatę dotacji oraz załączonych do niego dokumentów, o których mowa w ust. 1.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4.</w:t>
      </w:r>
      <w:r w:rsidRPr="00EA31DF">
        <w:rPr>
          <w:rFonts w:ascii="Times New Roman" w:hAnsi="Times New Roman" w:cs="Times New Roman"/>
          <w:sz w:val="24"/>
          <w:szCs w:val="24"/>
        </w:rPr>
        <w:tab/>
        <w:t>W przypadku stwierdzenia nieprawidłowości w złożonym wniosku o wypłatę dotacji lub w załączonych do niego dokumentach, Dotowany zobowiązany jest do ich usunięcia albo udzielenia niezbędnych dodatkowych informacji w wyznaczonym przez Powiat terminie.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5.</w:t>
      </w:r>
      <w:r w:rsidRPr="00EA31DF">
        <w:rPr>
          <w:rFonts w:ascii="Times New Roman" w:hAnsi="Times New Roman" w:cs="Times New Roman"/>
          <w:sz w:val="24"/>
          <w:szCs w:val="24"/>
        </w:rPr>
        <w:tab/>
        <w:t>Dotacja przekazywana jest na rachunek bankowy Dotowanego w terminie 14 dni kalendarzowych od daty akceptacji przedłożonego przez Dotowanego wniosku wraz z wymaganymi dokumentami, o których mowa w ust 1, lub w terminie 14 dni od daty usunięcia nieprawidłowości, o których mowa w ust. 4, stwierdzonych podczas weryfikacji wniosku.</w:t>
      </w:r>
    </w:p>
    <w:p w:rsidR="00DD423A" w:rsidRPr="00AC3B95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B95">
        <w:rPr>
          <w:rFonts w:ascii="Times New Roman" w:hAnsi="Times New Roman" w:cs="Times New Roman"/>
          <w:b/>
          <w:sz w:val="24"/>
          <w:szCs w:val="24"/>
        </w:rPr>
        <w:t>§ 3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1.</w:t>
      </w:r>
      <w:r w:rsidRPr="00EA31DF">
        <w:rPr>
          <w:rFonts w:ascii="Times New Roman" w:hAnsi="Times New Roman" w:cs="Times New Roman"/>
          <w:sz w:val="24"/>
          <w:szCs w:val="24"/>
        </w:rPr>
        <w:tab/>
        <w:t>Warunkiem wypłaty kwoty dotacji jest dokonanie przez Dotowanego wyboru wykonawcy Zadania oraz dostawców  rzeczy niezbędnych do wykonania Zadania zgodnie z ustawą Prawo Zamówień Publicznych z dn. 29 stycznia 2004 r. (</w:t>
      </w:r>
      <w:proofErr w:type="spellStart"/>
      <w:r w:rsidRPr="00EA31DF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EA31DF">
        <w:rPr>
          <w:rFonts w:ascii="Times New Roman" w:hAnsi="Times New Roman" w:cs="Times New Roman"/>
          <w:sz w:val="24"/>
          <w:szCs w:val="24"/>
        </w:rPr>
        <w:t xml:space="preserve">. z 2010r. Nr 113 poz. 759 z </w:t>
      </w:r>
      <w:proofErr w:type="spellStart"/>
      <w:r w:rsidRPr="00EA31D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A31DF">
        <w:rPr>
          <w:rFonts w:ascii="Times New Roman" w:hAnsi="Times New Roman" w:cs="Times New Roman"/>
          <w:sz w:val="24"/>
          <w:szCs w:val="24"/>
        </w:rPr>
        <w:t>. zm.).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2.</w:t>
      </w:r>
      <w:r w:rsidRPr="00EA31DF">
        <w:rPr>
          <w:rFonts w:ascii="Times New Roman" w:hAnsi="Times New Roman" w:cs="Times New Roman"/>
          <w:sz w:val="24"/>
          <w:szCs w:val="24"/>
        </w:rPr>
        <w:tab/>
        <w:t>Przy udzielaniu zamówienia publicznego, do którego nie stosuje się ustawy Prawo Zamówień Publicznych, Dotowany zobowiązuje się do przeprowadzenia rozeznania rynku w zakresie przedmiotu zamówienia poprzez skierowanie zapytania o cenę do min. 3 oferentów.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3.</w:t>
      </w:r>
      <w:r w:rsidRPr="00EA31DF">
        <w:rPr>
          <w:rFonts w:ascii="Times New Roman" w:hAnsi="Times New Roman" w:cs="Times New Roman"/>
          <w:sz w:val="24"/>
          <w:szCs w:val="24"/>
        </w:rPr>
        <w:tab/>
        <w:t>Dotowany jest odpowiedzialny za prawidłowe przygotowanie dokumentacji w tym opisanie faktur lub rachunków otrzymanych od wykonawców usług i dostawców towarów, wykonanie zadania zgodnego z zasadami uczciwej konkurencji, w sposób efektywny, oszczędny i terminowy.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4.</w:t>
      </w:r>
      <w:r w:rsidRPr="00EA31DF">
        <w:rPr>
          <w:rFonts w:ascii="Times New Roman" w:hAnsi="Times New Roman" w:cs="Times New Roman"/>
          <w:sz w:val="24"/>
          <w:szCs w:val="24"/>
        </w:rPr>
        <w:tab/>
        <w:t>Powiat zastrzega sobie prawo wglądu w dokumenty związane z postępowaniem przetargowym.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5.</w:t>
      </w:r>
      <w:r w:rsidRPr="00EA31DF">
        <w:rPr>
          <w:rFonts w:ascii="Times New Roman" w:hAnsi="Times New Roman" w:cs="Times New Roman"/>
          <w:sz w:val="24"/>
          <w:szCs w:val="24"/>
        </w:rPr>
        <w:tab/>
        <w:t>W przypadku braku możliwości wykorzystania dotacji w terminie umownym lub rezygnacji z wykonania zadania dotowany powinien niezwłocznie powiadomić o tym Powiat.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AC3B95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B95">
        <w:rPr>
          <w:rFonts w:ascii="Times New Roman" w:hAnsi="Times New Roman" w:cs="Times New Roman"/>
          <w:b/>
          <w:sz w:val="24"/>
          <w:szCs w:val="24"/>
        </w:rPr>
        <w:t>§ 4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1.</w:t>
      </w:r>
      <w:r w:rsidRPr="00EA31DF">
        <w:rPr>
          <w:rFonts w:ascii="Times New Roman" w:hAnsi="Times New Roman" w:cs="Times New Roman"/>
          <w:sz w:val="24"/>
          <w:szCs w:val="24"/>
        </w:rPr>
        <w:tab/>
        <w:t>Powiat ma prawo kontrolowania sposobu wykorzystania udzielonej dotacji.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2.</w:t>
      </w:r>
      <w:r w:rsidRPr="00EA31DF">
        <w:rPr>
          <w:rFonts w:ascii="Times New Roman" w:hAnsi="Times New Roman" w:cs="Times New Roman"/>
          <w:sz w:val="24"/>
          <w:szCs w:val="24"/>
        </w:rPr>
        <w:tab/>
        <w:t>Dotowany zapewni Powiatowi wgląd w realizację Zadania w każdej jego fazie oraz dostarczy wszelkie dokumenty i wyjaśnienia zgodnie z wymaganiami określonymi przez Powiat.</w:t>
      </w:r>
    </w:p>
    <w:p w:rsidR="00DD423A" w:rsidRPr="00AC3B95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B95">
        <w:rPr>
          <w:rFonts w:ascii="Times New Roman" w:hAnsi="Times New Roman" w:cs="Times New Roman"/>
          <w:b/>
          <w:sz w:val="24"/>
          <w:szCs w:val="24"/>
        </w:rPr>
        <w:t>§ 5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1.</w:t>
      </w:r>
      <w:r w:rsidRPr="00EA31DF">
        <w:rPr>
          <w:rFonts w:ascii="Times New Roman" w:hAnsi="Times New Roman" w:cs="Times New Roman"/>
          <w:sz w:val="24"/>
          <w:szCs w:val="24"/>
        </w:rPr>
        <w:tab/>
        <w:t>Dotowany ponosi wyłączna odpowiedzialność wobec osób trzecich za szkody powstałe w związku z realizacją Zadania.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2.  Powiat zastrzega sobie prawo kontrolowania sposobu wykorzystania przekazanych środków z budżetu powiatu oraz prawidłowości realizacji zadania w okresie 5 lat od dnia wypłacenia dotacji.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3.   Potwierdzeniem zakończenia realizacji zadnia jest protokół z jego wykonania podpisany przez obie strony umowy.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4.    W celu rozliczenia dotacji wnioskodawca składa sprawozdanie z wykonania zadania.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5.    Sprawozdanie powinno zawierać w szczególności: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lastRenderedPageBreak/>
        <w:t>a)  charakterystykę zrealizowanego zadania (efekt rzeczowy, efekt ekologiczny, termin           zakończenia),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b) rozliczenie finansowe, w tym zestawienie poniesionych kosztów i wykaz źródeł finansowania z udziałem procentowym w kosztach realizacji zadania, wraz z załączonymi fakturami i rachunkami,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c)    dokumenty potwierdzające efekt rzeczowy oraz uzyskanie efektu ekologicznego,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d)    niezbędne oświadczenia o treści określonej w umowie.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6. W przypadku braku lub niewłaściwego zrealizowania zadania lub niepełnego wykorzystania środków dotacji, dotacja lub jej część, w wysokości wynikającej z rozliczenia, podlega zwrotowi.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7.   Przyznana tytułem dotacji kwota podlega zwrotowi na zasadach określonych w umowie, w tym w szczególności  w wypadku, gdy przedmiot umowy: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a)    zaprzestanie być używany przed upływem 5 lat od udzielenia dotacji,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b)    ulegnie zniszczeniu,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c)    zostanie skradziony,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d)    zepsuje się,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e)    zostanie zbyty lub oddany do dyspozycji osoby trzeciej,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 xml:space="preserve">f)    wystąpienia okoliczności określonych w art. 251 i 252 ustawy z dnia 27 sierpnia 2009r. o finansach publicznych (Dz. U. Nr 157, poz. 1240 z </w:t>
      </w:r>
      <w:proofErr w:type="spellStart"/>
      <w:r w:rsidRPr="00EA31D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A31DF">
        <w:rPr>
          <w:rFonts w:ascii="Times New Roman" w:hAnsi="Times New Roman" w:cs="Times New Roman"/>
          <w:sz w:val="24"/>
          <w:szCs w:val="24"/>
        </w:rPr>
        <w:t>. zm.) tj. wykorzystania dotacji niezgodnie z przeznaczeniem lub pobranej nienależnie lub w nadmiernej wysokości.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 xml:space="preserve">8.  O ile wnioskodawca odtworzy przedmiot umowy na własny koszt, w terminie miesiąca od zaistnienia przesłanek, o których mowa w </w:t>
      </w:r>
      <w:proofErr w:type="spellStart"/>
      <w:r w:rsidRPr="00EA31DF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EA31DF">
        <w:rPr>
          <w:rFonts w:ascii="Times New Roman" w:hAnsi="Times New Roman" w:cs="Times New Roman"/>
          <w:sz w:val="24"/>
          <w:szCs w:val="24"/>
        </w:rPr>
        <w:t>. od b) do e)  to będzie zwolniony z obowiązku zwrotu dotacji.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AC3B95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B95">
        <w:rPr>
          <w:rFonts w:ascii="Times New Roman" w:hAnsi="Times New Roman" w:cs="Times New Roman"/>
          <w:b/>
          <w:sz w:val="24"/>
          <w:szCs w:val="24"/>
        </w:rPr>
        <w:t>§ 6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 xml:space="preserve">1.  Dotowany oświadcza, że jest / nie jest płatnikiem podatku od towarów i usług (VAT), zgodnie z ustawą z dnia 11 marca 2004 r. o podatku od towarów i usług (Dz. U. Nr 54, poz.535, z </w:t>
      </w:r>
      <w:proofErr w:type="spellStart"/>
      <w:r w:rsidRPr="00EA31D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A31DF">
        <w:rPr>
          <w:rFonts w:ascii="Times New Roman" w:hAnsi="Times New Roman" w:cs="Times New Roman"/>
          <w:sz w:val="24"/>
          <w:szCs w:val="24"/>
        </w:rPr>
        <w:t xml:space="preserve">. zm.)  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AC3B95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B95">
        <w:rPr>
          <w:rFonts w:ascii="Times New Roman" w:hAnsi="Times New Roman" w:cs="Times New Roman"/>
          <w:b/>
          <w:sz w:val="24"/>
          <w:szCs w:val="24"/>
        </w:rPr>
        <w:t>§ 7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1.    Dotacje udzielone przez Powiat: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1)    wykorzystane niezgodnie z przeznaczeniem,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2)   pobrane nienależnie lub w nadmiernej wysokości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— podlegają zwrotowi do Powiatu wraz z odsetkami w wysokości określonej jak dla zaległości podatkowych, w ciągu 15 dni od dnia stwierdzenia okoliczności, o których mowa w pkt 1 lub pkt 2.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2.   W przypadku, gdy termin wykorzystania dotacji, o których mowa w ust. 1, jest krótszy niż rok budżetowy, podlegają one zwrotowi w terminie 15 dni po upływie terminu wykorzystania dotacji.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lastRenderedPageBreak/>
        <w:t>3.   Odsetki od dotacji podlegających zwrotowi do Powiatu nalicza się począwszy od dnia: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1)   przekazania z Powiatu dotacji wykorzystanych niezgodnie z przeznaczeniem;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2)  następującego po upływie terminów zwrotu określonych w ust. 1 i 2 w odniesieniu do dotacji pobranej nienależnie lub w nadmiernej wysokości.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AC3B95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B95">
        <w:rPr>
          <w:rFonts w:ascii="Times New Roman" w:hAnsi="Times New Roman" w:cs="Times New Roman"/>
          <w:b/>
          <w:sz w:val="24"/>
          <w:szCs w:val="24"/>
        </w:rPr>
        <w:t>§ 8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ab/>
        <w:t xml:space="preserve">Dotowany wyraża zgodę na przetwarzanie jego danych osobowych dla celów związanych z realizacją niniejszej umowy zgodnie z ustawą z dnia 29 sierpnia 1997 r. o ochronie danych osobowych (Dz. U. z 2002 r. Nr 101, poz. 926, z </w:t>
      </w:r>
      <w:proofErr w:type="spellStart"/>
      <w:r w:rsidRPr="00EA31D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A31DF">
        <w:rPr>
          <w:rFonts w:ascii="Times New Roman" w:hAnsi="Times New Roman" w:cs="Times New Roman"/>
          <w:sz w:val="24"/>
          <w:szCs w:val="24"/>
        </w:rPr>
        <w:t xml:space="preserve">. zm.) </w:t>
      </w:r>
    </w:p>
    <w:p w:rsidR="00DD423A" w:rsidRPr="00AC3B95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B95">
        <w:rPr>
          <w:rFonts w:ascii="Times New Roman" w:hAnsi="Times New Roman" w:cs="Times New Roman"/>
          <w:b/>
          <w:sz w:val="24"/>
          <w:szCs w:val="24"/>
        </w:rPr>
        <w:t>§ 9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ab/>
        <w:t>W sprawach nieuregulowanych niniejszą umową mają zastosowanie przepisy Uchwały Nr XIX/90/2012 Rady Powiatu Elbląskiego z dnia 28.12.2012 r. w sprawie udzielania dotacji celowej z budżetu powiatu elbląskiego na dofinansowanie kosztów inwestycji z zakresu ochrony środowiska i gospodarki wodnej dla podmiotów określonych w art. 403 ust. 4 ustawy Prawo Ochrony Środowiska, ustawy o finansach publicznych oraz Kodeksu cywilnego.</w:t>
      </w:r>
    </w:p>
    <w:p w:rsidR="00DD423A" w:rsidRPr="00AC3B95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B95">
        <w:rPr>
          <w:rFonts w:ascii="Times New Roman" w:hAnsi="Times New Roman" w:cs="Times New Roman"/>
          <w:b/>
          <w:sz w:val="24"/>
          <w:szCs w:val="24"/>
        </w:rPr>
        <w:t>§ 10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ab/>
        <w:t>Zmiany do niniejszej umowy wymagają treści pisemnej, w formie aneksu, pod rygorem nieważności.</w:t>
      </w:r>
    </w:p>
    <w:p w:rsidR="00DD423A" w:rsidRPr="00AC3B95" w:rsidRDefault="00DD423A" w:rsidP="00512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B95">
        <w:rPr>
          <w:rFonts w:ascii="Times New Roman" w:hAnsi="Times New Roman" w:cs="Times New Roman"/>
          <w:b/>
          <w:sz w:val="24"/>
          <w:szCs w:val="24"/>
        </w:rPr>
        <w:t>§ 11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ab/>
        <w:t>Niniejsza umowa została sporządzona w trzech jednobrzmiących egzemplarzach, jeden dla Dotowanego, dwa dla Powiatu.</w:t>
      </w:r>
    </w:p>
    <w:p w:rsidR="00DD423A" w:rsidRPr="00EA31DF" w:rsidRDefault="00DD423A" w:rsidP="005124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Załączniki do umowy:</w:t>
      </w: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1.</w:t>
      </w:r>
      <w:r w:rsidRPr="00EA31DF">
        <w:rPr>
          <w:rFonts w:ascii="Times New Roman" w:hAnsi="Times New Roman" w:cs="Times New Roman"/>
          <w:sz w:val="24"/>
          <w:szCs w:val="24"/>
        </w:rPr>
        <w:tab/>
        <w:t>Wniosek o dotację</w:t>
      </w: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2.</w:t>
      </w:r>
      <w:r w:rsidRPr="00EA31DF">
        <w:rPr>
          <w:rFonts w:ascii="Times New Roman" w:hAnsi="Times New Roman" w:cs="Times New Roman"/>
          <w:sz w:val="24"/>
          <w:szCs w:val="24"/>
        </w:rPr>
        <w:tab/>
        <w:t>Oświadczenie podatnika o kwalifikalności podatku od towarów i usług (VAT)</w:t>
      </w: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31DF">
        <w:rPr>
          <w:rFonts w:ascii="Times New Roman" w:hAnsi="Times New Roman" w:cs="Times New Roman"/>
          <w:sz w:val="24"/>
          <w:szCs w:val="24"/>
        </w:rPr>
        <w:t>POWIAT</w:t>
      </w:r>
      <w:r w:rsidRPr="00EA31DF">
        <w:rPr>
          <w:rFonts w:ascii="Times New Roman" w:hAnsi="Times New Roman" w:cs="Times New Roman"/>
          <w:sz w:val="24"/>
          <w:szCs w:val="24"/>
        </w:rPr>
        <w:tab/>
      </w:r>
      <w:r w:rsidRPr="00EA31DF">
        <w:rPr>
          <w:rFonts w:ascii="Times New Roman" w:hAnsi="Times New Roman" w:cs="Times New Roman"/>
          <w:sz w:val="24"/>
          <w:szCs w:val="24"/>
        </w:rPr>
        <w:tab/>
      </w:r>
      <w:r w:rsidRPr="00EA31DF">
        <w:rPr>
          <w:rFonts w:ascii="Times New Roman" w:hAnsi="Times New Roman" w:cs="Times New Roman"/>
          <w:sz w:val="24"/>
          <w:szCs w:val="24"/>
        </w:rPr>
        <w:tab/>
      </w:r>
      <w:r w:rsidRPr="00EA31DF">
        <w:rPr>
          <w:rFonts w:ascii="Times New Roman" w:hAnsi="Times New Roman" w:cs="Times New Roman"/>
          <w:sz w:val="24"/>
          <w:szCs w:val="24"/>
        </w:rPr>
        <w:tab/>
      </w:r>
      <w:r w:rsidRPr="00EA31DF">
        <w:rPr>
          <w:rFonts w:ascii="Times New Roman" w:hAnsi="Times New Roman" w:cs="Times New Roman"/>
          <w:sz w:val="24"/>
          <w:szCs w:val="24"/>
        </w:rPr>
        <w:tab/>
      </w:r>
      <w:r w:rsidRPr="00EA31DF">
        <w:rPr>
          <w:rFonts w:ascii="Times New Roman" w:hAnsi="Times New Roman" w:cs="Times New Roman"/>
          <w:sz w:val="24"/>
          <w:szCs w:val="24"/>
        </w:rPr>
        <w:tab/>
      </w:r>
      <w:r w:rsidRPr="00EA31DF">
        <w:rPr>
          <w:rFonts w:ascii="Times New Roman" w:hAnsi="Times New Roman" w:cs="Times New Roman"/>
          <w:sz w:val="24"/>
          <w:szCs w:val="24"/>
        </w:rPr>
        <w:tab/>
      </w:r>
      <w:r w:rsidRPr="00EA31DF">
        <w:rPr>
          <w:rFonts w:ascii="Times New Roman" w:hAnsi="Times New Roman" w:cs="Times New Roman"/>
          <w:sz w:val="24"/>
          <w:szCs w:val="24"/>
        </w:rPr>
        <w:tab/>
        <w:t>DOTOWANY</w:t>
      </w: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23A" w:rsidRPr="00EA31DF" w:rsidRDefault="00DD423A" w:rsidP="005124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1E61" w:rsidRDefault="009A1E61" w:rsidP="0051245A">
      <w:pPr>
        <w:spacing w:after="0"/>
      </w:pPr>
    </w:p>
    <w:sectPr w:rsidR="009A1E61" w:rsidSect="003E7FC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23A"/>
    <w:rsid w:val="003E7FC8"/>
    <w:rsid w:val="0051245A"/>
    <w:rsid w:val="007E7C59"/>
    <w:rsid w:val="009A1E61"/>
    <w:rsid w:val="00DD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2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2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1241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3</cp:revision>
  <dcterms:created xsi:type="dcterms:W3CDTF">2014-09-26T11:53:00Z</dcterms:created>
  <dcterms:modified xsi:type="dcterms:W3CDTF">2014-09-26T11:53:00Z</dcterms:modified>
</cp:coreProperties>
</file>